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FE" w:rsidRDefault="00CA17FE" w:rsidP="00CA17FE">
      <w:pPr>
        <w:jc w:val="center"/>
        <w:rPr>
          <w:b/>
          <w:color w:val="E36C0A" w:themeColor="accent6" w:themeShade="BF"/>
          <w:sz w:val="36"/>
          <w:szCs w:val="36"/>
          <w:lang w:val="en-US"/>
        </w:rPr>
      </w:pPr>
      <w:r>
        <w:rPr>
          <w:b/>
          <w:color w:val="E36C0A" w:themeColor="accent6" w:themeShade="BF"/>
          <w:sz w:val="36"/>
          <w:szCs w:val="36"/>
          <w:lang w:val="en-US"/>
        </w:rPr>
        <w:t>ASUNTO: ENGLISH SPEAKING PARENTS WANTED!</w:t>
      </w:r>
    </w:p>
    <w:p w:rsidR="00CA17FE" w:rsidRDefault="00CA17FE" w:rsidP="00CA17FE">
      <w:pPr>
        <w:jc w:val="both"/>
        <w:rPr>
          <w:sz w:val="24"/>
          <w:szCs w:val="24"/>
          <w:lang w:val="en-US"/>
        </w:rPr>
      </w:pPr>
      <w:r>
        <w:rPr>
          <w:sz w:val="24"/>
          <w:szCs w:val="24"/>
          <w:lang w:val="en-US"/>
        </w:rPr>
        <w:t>If you are a native or bilingual ENGLISH speaker, and you and your child are ready to have FUN while sharing your skills with your best friends</w:t>
      </w:r>
      <w:proofErr w:type="gramStart"/>
      <w:r>
        <w:rPr>
          <w:sz w:val="24"/>
          <w:szCs w:val="24"/>
          <w:lang w:val="en-US"/>
        </w:rPr>
        <w:t>,…</w:t>
      </w:r>
      <w:proofErr w:type="gramEnd"/>
      <w:r>
        <w:rPr>
          <w:sz w:val="24"/>
          <w:szCs w:val="24"/>
          <w:lang w:val="en-US"/>
        </w:rPr>
        <w:t xml:space="preserve"> READ ON!</w:t>
      </w:r>
      <w:bookmarkStart w:id="0" w:name="_GoBack"/>
      <w:bookmarkEnd w:id="0"/>
    </w:p>
    <w:p w:rsidR="00CA17FE" w:rsidRDefault="00CA17FE" w:rsidP="00BA0159">
      <w:pPr>
        <w:spacing w:line="240" w:lineRule="auto"/>
        <w:jc w:val="both"/>
        <w:rPr>
          <w:sz w:val="24"/>
          <w:szCs w:val="24"/>
          <w:lang w:val="en-US"/>
        </w:rPr>
      </w:pPr>
      <w:r>
        <w:rPr>
          <w:sz w:val="24"/>
          <w:szCs w:val="24"/>
          <w:lang w:val="en-US"/>
        </w:rPr>
        <w:t xml:space="preserve">The </w:t>
      </w:r>
      <w:r w:rsidRPr="00CA17FE">
        <w:rPr>
          <w:b/>
          <w:color w:val="E36C0A" w:themeColor="accent6" w:themeShade="BF"/>
          <w:sz w:val="24"/>
          <w:szCs w:val="24"/>
          <w:lang w:val="en-US"/>
        </w:rPr>
        <w:t xml:space="preserve">Bilingual </w:t>
      </w:r>
      <w:r w:rsidR="00031EBF">
        <w:rPr>
          <w:b/>
          <w:color w:val="E36C0A" w:themeColor="accent6" w:themeShade="BF"/>
          <w:sz w:val="24"/>
          <w:szCs w:val="24"/>
          <w:lang w:val="en-US"/>
        </w:rPr>
        <w:t>Famil</w:t>
      </w:r>
      <w:r w:rsidR="002F58F0">
        <w:rPr>
          <w:b/>
          <w:color w:val="E36C0A" w:themeColor="accent6" w:themeShade="BF"/>
          <w:sz w:val="24"/>
          <w:szCs w:val="24"/>
          <w:lang w:val="en-US"/>
        </w:rPr>
        <w:t>y</w:t>
      </w:r>
      <w:r w:rsidRPr="00CA17FE">
        <w:rPr>
          <w:b/>
          <w:color w:val="E36C0A" w:themeColor="accent6" w:themeShade="BF"/>
          <w:sz w:val="24"/>
          <w:szCs w:val="24"/>
          <w:lang w:val="en-US"/>
        </w:rPr>
        <w:t xml:space="preserve"> Club</w:t>
      </w:r>
      <w:r w:rsidRPr="00CA17FE">
        <w:rPr>
          <w:color w:val="E36C0A" w:themeColor="accent6" w:themeShade="BF"/>
          <w:sz w:val="24"/>
          <w:szCs w:val="24"/>
          <w:lang w:val="en-US"/>
        </w:rPr>
        <w:t xml:space="preserve"> </w:t>
      </w:r>
      <w:r>
        <w:rPr>
          <w:sz w:val="24"/>
          <w:szCs w:val="24"/>
          <w:lang w:val="en-US"/>
        </w:rPr>
        <w:t xml:space="preserve">at San José Obrero seeks to support bilingual learning at our school. </w:t>
      </w:r>
    </w:p>
    <w:p w:rsidR="00CA17FE" w:rsidRDefault="00CA17FE" w:rsidP="00BA0159">
      <w:pPr>
        <w:pStyle w:val="Prrafodelista"/>
        <w:numPr>
          <w:ilvl w:val="0"/>
          <w:numId w:val="9"/>
        </w:numPr>
        <w:spacing w:line="240" w:lineRule="auto"/>
        <w:jc w:val="both"/>
        <w:rPr>
          <w:sz w:val="20"/>
          <w:szCs w:val="20"/>
          <w:lang w:val="en-US"/>
        </w:rPr>
      </w:pPr>
      <w:r>
        <w:rPr>
          <w:color w:val="E36C0A" w:themeColor="accent6" w:themeShade="BF"/>
          <w:sz w:val="28"/>
          <w:szCs w:val="28"/>
          <w:lang w:val="en-US"/>
        </w:rPr>
        <w:t xml:space="preserve">Homework Helper: </w:t>
      </w:r>
      <w:r>
        <w:rPr>
          <w:sz w:val="20"/>
          <w:szCs w:val="20"/>
          <w:lang w:val="en-US"/>
        </w:rPr>
        <w:t>Some parents find it challenging to help their children with homework in English. Wouldn’t it make sense to get together and turn homework time into an opportunity to spend time with friends?</w:t>
      </w:r>
    </w:p>
    <w:p w:rsidR="00CA17FE" w:rsidRDefault="00CA17FE" w:rsidP="00CA17FE">
      <w:pPr>
        <w:pStyle w:val="Prrafodelista"/>
        <w:numPr>
          <w:ilvl w:val="0"/>
          <w:numId w:val="9"/>
        </w:numPr>
        <w:jc w:val="both"/>
        <w:rPr>
          <w:sz w:val="20"/>
          <w:szCs w:val="20"/>
          <w:lang w:val="en-US"/>
        </w:rPr>
      </w:pPr>
      <w:r>
        <w:rPr>
          <w:color w:val="E36C0A" w:themeColor="accent6" w:themeShade="BF"/>
          <w:sz w:val="28"/>
          <w:szCs w:val="28"/>
          <w:lang w:val="en-US"/>
        </w:rPr>
        <w:t>Activities:</w:t>
      </w:r>
      <w:r>
        <w:rPr>
          <w:color w:val="E36C0A" w:themeColor="accent6" w:themeShade="BF"/>
          <w:sz w:val="20"/>
          <w:szCs w:val="20"/>
          <w:lang w:val="en-US"/>
        </w:rPr>
        <w:t xml:space="preserve"> </w:t>
      </w:r>
      <w:r>
        <w:rPr>
          <w:sz w:val="20"/>
          <w:szCs w:val="20"/>
          <w:lang w:val="en-US"/>
        </w:rPr>
        <w:t>Even those who do not find homework in English to be particularly challenging, will often recognize the importance of using languages in different settings and activities, as part of a truly bilingual experience. Wouldn’t it be fun to share games in the park or songs in English and Spanish?</w:t>
      </w:r>
    </w:p>
    <w:p w:rsidR="00CA17FE" w:rsidRDefault="00CA17FE" w:rsidP="00CA17FE">
      <w:pPr>
        <w:jc w:val="both"/>
        <w:rPr>
          <w:sz w:val="24"/>
          <w:szCs w:val="24"/>
          <w:lang w:val="en-US"/>
        </w:rPr>
      </w:pPr>
      <w:r>
        <w:rPr>
          <w:sz w:val="24"/>
          <w:szCs w:val="24"/>
          <w:lang w:val="en-US"/>
        </w:rPr>
        <w:t>You will not only help others to improve learning at school, but will also participate in an enjoyable experience with your child and his or her friends.</w:t>
      </w:r>
    </w:p>
    <w:p w:rsidR="00CA17FE" w:rsidRDefault="00CA17FE" w:rsidP="00CA17FE">
      <w:pPr>
        <w:jc w:val="center"/>
        <w:rPr>
          <w:b/>
          <w:color w:val="E36C0A" w:themeColor="accent6" w:themeShade="BF"/>
          <w:sz w:val="28"/>
          <w:szCs w:val="28"/>
          <w:lang w:val="en-US"/>
        </w:rPr>
      </w:pPr>
      <w:r>
        <w:rPr>
          <w:b/>
          <w:color w:val="E36C0A" w:themeColor="accent6" w:themeShade="BF"/>
          <w:sz w:val="28"/>
          <w:szCs w:val="28"/>
          <w:lang w:val="en-US"/>
        </w:rPr>
        <w:t>GRANDPARENTS, UNCLES, AUNTS… everybody is welcome!</w:t>
      </w:r>
    </w:p>
    <w:p w:rsidR="00CA17FE" w:rsidRDefault="00CA17FE" w:rsidP="00BA0159">
      <w:pPr>
        <w:spacing w:line="240" w:lineRule="auto"/>
        <w:jc w:val="both"/>
        <w:rPr>
          <w:sz w:val="24"/>
          <w:szCs w:val="24"/>
          <w:lang w:val="en-US"/>
        </w:rPr>
      </w:pPr>
      <w:r>
        <w:rPr>
          <w:sz w:val="24"/>
          <w:szCs w:val="24"/>
          <w:lang w:val="en-US"/>
        </w:rPr>
        <w:t xml:space="preserve">If you are ready to join, all you have to do is send an e-mail to </w:t>
      </w:r>
      <w:hyperlink r:id="rId6" w:history="1">
        <w:r>
          <w:rPr>
            <w:rStyle w:val="Hipervnculo"/>
            <w:sz w:val="24"/>
            <w:szCs w:val="24"/>
            <w:lang w:val="en-US"/>
          </w:rPr>
          <w:t>gobilingualsjo@gmail.com</w:t>
        </w:r>
      </w:hyperlink>
      <w:r>
        <w:rPr>
          <w:sz w:val="24"/>
          <w:szCs w:val="24"/>
          <w:lang w:val="en-US"/>
        </w:rPr>
        <w:t>, indicating:</w:t>
      </w:r>
    </w:p>
    <w:p w:rsidR="00CA17FE" w:rsidRPr="00CA17FE" w:rsidRDefault="00CA17FE" w:rsidP="00BA0159">
      <w:pPr>
        <w:pStyle w:val="Prrafodelista"/>
        <w:numPr>
          <w:ilvl w:val="0"/>
          <w:numId w:val="10"/>
        </w:numPr>
        <w:spacing w:line="240" w:lineRule="auto"/>
        <w:jc w:val="both"/>
        <w:rPr>
          <w:sz w:val="24"/>
          <w:szCs w:val="24"/>
          <w:lang w:val="en-US"/>
        </w:rPr>
      </w:pPr>
      <w:r w:rsidRPr="00CA17FE">
        <w:rPr>
          <w:sz w:val="24"/>
          <w:szCs w:val="24"/>
          <w:lang w:val="en-US"/>
        </w:rPr>
        <w:t>Contact details (name, surname, telephone numbers)</w:t>
      </w:r>
    </w:p>
    <w:p w:rsidR="00CA17FE" w:rsidRPr="00CA17FE" w:rsidRDefault="00CA17FE" w:rsidP="00CA17FE">
      <w:pPr>
        <w:pStyle w:val="Prrafodelista"/>
        <w:numPr>
          <w:ilvl w:val="0"/>
          <w:numId w:val="10"/>
        </w:numPr>
        <w:jc w:val="both"/>
        <w:rPr>
          <w:sz w:val="24"/>
          <w:szCs w:val="24"/>
          <w:lang w:val="en-US"/>
        </w:rPr>
      </w:pPr>
      <w:r w:rsidRPr="00CA17FE">
        <w:rPr>
          <w:sz w:val="24"/>
          <w:szCs w:val="24"/>
          <w:lang w:val="en-US"/>
        </w:rPr>
        <w:t xml:space="preserve">What kind of support you could give: </w:t>
      </w:r>
      <w:proofErr w:type="gramStart"/>
      <w:r w:rsidRPr="00CA17FE">
        <w:rPr>
          <w:sz w:val="24"/>
          <w:szCs w:val="24"/>
          <w:lang w:val="en-US"/>
        </w:rPr>
        <w:t>in English or in Spanish,</w:t>
      </w:r>
      <w:proofErr w:type="gramEnd"/>
      <w:r w:rsidRPr="00CA17FE">
        <w:rPr>
          <w:sz w:val="24"/>
          <w:szCs w:val="24"/>
          <w:lang w:val="en-US"/>
        </w:rPr>
        <w:t xml:space="preserve"> and if in Spanish please specify subjects (</w:t>
      </w:r>
      <w:proofErr w:type="spellStart"/>
      <w:r w:rsidRPr="00CA17FE">
        <w:rPr>
          <w:sz w:val="24"/>
          <w:szCs w:val="24"/>
          <w:lang w:val="en-US"/>
        </w:rPr>
        <w:t>lengua</w:t>
      </w:r>
      <w:proofErr w:type="spellEnd"/>
      <w:r w:rsidRPr="00CA17FE">
        <w:rPr>
          <w:sz w:val="24"/>
          <w:szCs w:val="24"/>
          <w:lang w:val="en-US"/>
        </w:rPr>
        <w:t xml:space="preserve">, </w:t>
      </w:r>
      <w:r w:rsidR="00BA0159">
        <w:rPr>
          <w:sz w:val="24"/>
          <w:szCs w:val="24"/>
          <w:lang w:val="en-US"/>
        </w:rPr>
        <w:t>math</w:t>
      </w:r>
      <w:r w:rsidRPr="00CA17FE">
        <w:rPr>
          <w:sz w:val="24"/>
          <w:szCs w:val="24"/>
          <w:lang w:val="en-US"/>
        </w:rPr>
        <w:t>…)</w:t>
      </w:r>
    </w:p>
    <w:p w:rsidR="00CA17FE" w:rsidRPr="00CA17FE" w:rsidRDefault="00CA17FE" w:rsidP="00CA17FE">
      <w:pPr>
        <w:pStyle w:val="Prrafodelista"/>
        <w:numPr>
          <w:ilvl w:val="0"/>
          <w:numId w:val="10"/>
        </w:numPr>
        <w:jc w:val="both"/>
        <w:rPr>
          <w:sz w:val="24"/>
          <w:szCs w:val="24"/>
          <w:lang w:val="en-US"/>
        </w:rPr>
      </w:pPr>
      <w:r w:rsidRPr="00CA17FE">
        <w:rPr>
          <w:sz w:val="24"/>
          <w:szCs w:val="24"/>
          <w:lang w:val="en-US"/>
        </w:rPr>
        <w:t>Full name and Age group of your children.</w:t>
      </w:r>
    </w:p>
    <w:p w:rsidR="00CA17FE" w:rsidRPr="00CA17FE" w:rsidRDefault="00CA17FE" w:rsidP="00CA17FE">
      <w:pPr>
        <w:jc w:val="both"/>
        <w:rPr>
          <w:sz w:val="24"/>
          <w:szCs w:val="24"/>
          <w:lang w:val="en-US"/>
        </w:rPr>
      </w:pPr>
      <w:r>
        <w:rPr>
          <w:sz w:val="24"/>
          <w:szCs w:val="24"/>
          <w:lang w:val="en-US"/>
        </w:rPr>
        <w:t>Alternatively, you can fill in this form and drop it in the AMPA mailbox:</w:t>
      </w:r>
    </w:p>
    <w:tbl>
      <w:tblPr>
        <w:tblStyle w:val="Tablaconcuadrcula"/>
        <w:tblW w:w="0" w:type="auto"/>
        <w:tblLook w:val="04A0" w:firstRow="1" w:lastRow="0" w:firstColumn="1" w:lastColumn="0" w:noHBand="0" w:noVBand="1"/>
      </w:tblPr>
      <w:tblGrid>
        <w:gridCol w:w="817"/>
        <w:gridCol w:w="7903"/>
      </w:tblGrid>
      <w:tr w:rsidR="004E1CB9" w:rsidRPr="002B3A15" w:rsidTr="00BA0159">
        <w:tc>
          <w:tcPr>
            <w:tcW w:w="817" w:type="dxa"/>
            <w:vMerge w:val="restart"/>
            <w:textDirection w:val="btLr"/>
          </w:tcPr>
          <w:p w:rsidR="004E1CB9" w:rsidRPr="002B3A15" w:rsidRDefault="004E1CB9" w:rsidP="00BA0159">
            <w:pPr>
              <w:jc w:val="both"/>
              <w:rPr>
                <w:sz w:val="24"/>
                <w:szCs w:val="24"/>
              </w:rPr>
            </w:pPr>
            <w:proofErr w:type="spellStart"/>
            <w:r>
              <w:rPr>
                <w:sz w:val="24"/>
                <w:szCs w:val="24"/>
              </w:rPr>
              <w:t>Contact</w:t>
            </w:r>
            <w:proofErr w:type="spellEnd"/>
            <w:r>
              <w:rPr>
                <w:sz w:val="24"/>
                <w:szCs w:val="24"/>
              </w:rPr>
              <w:t xml:space="preserve"> </w:t>
            </w:r>
            <w:proofErr w:type="spellStart"/>
            <w:r>
              <w:rPr>
                <w:sz w:val="24"/>
                <w:szCs w:val="24"/>
              </w:rPr>
              <w:t>details</w:t>
            </w:r>
            <w:proofErr w:type="spellEnd"/>
            <w:r>
              <w:rPr>
                <w:sz w:val="24"/>
                <w:szCs w:val="24"/>
              </w:rPr>
              <w:t>:</w:t>
            </w:r>
          </w:p>
          <w:p w:rsidR="004E1CB9" w:rsidRDefault="004E1CB9" w:rsidP="00BA0159">
            <w:pPr>
              <w:ind w:left="113" w:right="113"/>
              <w:rPr>
                <w:lang w:val="en-US"/>
              </w:rPr>
            </w:pPr>
          </w:p>
        </w:tc>
        <w:tc>
          <w:tcPr>
            <w:tcW w:w="7903" w:type="dxa"/>
          </w:tcPr>
          <w:p w:rsidR="004E1CB9" w:rsidRPr="002B3A15" w:rsidRDefault="004E1CB9" w:rsidP="000B6B84">
            <w:pPr>
              <w:rPr>
                <w:lang w:val="en-US"/>
              </w:rPr>
            </w:pPr>
            <w:r>
              <w:rPr>
                <w:lang w:val="en-US"/>
              </w:rPr>
              <w:t>Name and surname</w:t>
            </w:r>
            <w:r w:rsidRPr="002B3A15">
              <w:rPr>
                <w:lang w:val="en-US"/>
              </w:rPr>
              <w:t xml:space="preserve">: </w:t>
            </w:r>
          </w:p>
        </w:tc>
      </w:tr>
      <w:tr w:rsidR="004E1CB9" w:rsidRPr="002B3A15" w:rsidTr="00BA0159">
        <w:tc>
          <w:tcPr>
            <w:tcW w:w="817" w:type="dxa"/>
            <w:vMerge/>
          </w:tcPr>
          <w:p w:rsidR="004E1CB9" w:rsidRPr="002B3A15" w:rsidRDefault="004E1CB9" w:rsidP="000B6B84"/>
        </w:tc>
        <w:tc>
          <w:tcPr>
            <w:tcW w:w="7903" w:type="dxa"/>
          </w:tcPr>
          <w:p w:rsidR="004E1CB9" w:rsidRPr="002B3A15" w:rsidRDefault="004E1CB9" w:rsidP="000B6B84">
            <w:r w:rsidRPr="002B3A15">
              <w:t>E-mail</w:t>
            </w:r>
            <w:r>
              <w:t xml:space="preserve"> </w:t>
            </w:r>
            <w:proofErr w:type="spellStart"/>
            <w:r>
              <w:t>address</w:t>
            </w:r>
            <w:proofErr w:type="spellEnd"/>
            <w:r w:rsidRPr="002B3A15">
              <w:t>:</w:t>
            </w:r>
          </w:p>
        </w:tc>
      </w:tr>
      <w:tr w:rsidR="004E1CB9" w:rsidRPr="002B3A15" w:rsidTr="00BA0159">
        <w:tc>
          <w:tcPr>
            <w:tcW w:w="817" w:type="dxa"/>
            <w:vMerge/>
          </w:tcPr>
          <w:p w:rsidR="004E1CB9" w:rsidRPr="002B3A15" w:rsidRDefault="004E1CB9" w:rsidP="00CA17FE"/>
        </w:tc>
        <w:tc>
          <w:tcPr>
            <w:tcW w:w="7903" w:type="dxa"/>
          </w:tcPr>
          <w:p w:rsidR="004E1CB9" w:rsidRPr="002B3A15" w:rsidRDefault="004E1CB9" w:rsidP="00CA17FE">
            <w:proofErr w:type="spellStart"/>
            <w:r w:rsidRPr="002B3A15">
              <w:t>Tel</w:t>
            </w:r>
            <w:r>
              <w:t>ephone</w:t>
            </w:r>
            <w:proofErr w:type="spellEnd"/>
            <w:r>
              <w:t xml:space="preserve"> </w:t>
            </w:r>
            <w:proofErr w:type="spellStart"/>
            <w:r>
              <w:t>number</w:t>
            </w:r>
            <w:proofErr w:type="spellEnd"/>
            <w:r w:rsidRPr="002B3A15">
              <w:t>:</w:t>
            </w:r>
          </w:p>
        </w:tc>
      </w:tr>
      <w:tr w:rsidR="004E1CB9" w:rsidRPr="002B3A15" w:rsidTr="00BA0159">
        <w:tc>
          <w:tcPr>
            <w:tcW w:w="817" w:type="dxa"/>
            <w:vMerge/>
          </w:tcPr>
          <w:p w:rsidR="004E1CB9" w:rsidRPr="002B3A15" w:rsidRDefault="004E1CB9" w:rsidP="00CA17FE"/>
        </w:tc>
        <w:tc>
          <w:tcPr>
            <w:tcW w:w="7903" w:type="dxa"/>
          </w:tcPr>
          <w:p w:rsidR="004E1CB9" w:rsidRPr="004E1CB9" w:rsidRDefault="004E1CB9" w:rsidP="00861A24">
            <w:proofErr w:type="spellStart"/>
            <w:r w:rsidRPr="004E1CB9">
              <w:t>Availability</w:t>
            </w:r>
            <w:proofErr w:type="spellEnd"/>
            <w:r w:rsidRPr="004E1CB9">
              <w:t xml:space="preserve"> (</w:t>
            </w:r>
            <w:proofErr w:type="spellStart"/>
            <w:r w:rsidRPr="004E1CB9">
              <w:t>days</w:t>
            </w:r>
            <w:proofErr w:type="spellEnd"/>
            <w:r w:rsidRPr="004E1CB9">
              <w:t xml:space="preserve"> / </w:t>
            </w:r>
            <w:proofErr w:type="spellStart"/>
            <w:r w:rsidRPr="004E1CB9">
              <w:t>hours</w:t>
            </w:r>
            <w:proofErr w:type="spellEnd"/>
            <w:r w:rsidRPr="004E1CB9">
              <w:t>)</w:t>
            </w:r>
          </w:p>
        </w:tc>
      </w:tr>
    </w:tbl>
    <w:p w:rsidR="00CA17FE" w:rsidRPr="00CA17FE" w:rsidRDefault="00BA0159" w:rsidP="00BA0159">
      <w:pPr>
        <w:spacing w:line="240" w:lineRule="auto"/>
        <w:jc w:val="both"/>
        <w:rPr>
          <w:sz w:val="24"/>
          <w:szCs w:val="24"/>
          <w:lang w:val="en-US"/>
        </w:rPr>
      </w:pPr>
      <w:r>
        <w:rPr>
          <w:sz w:val="24"/>
          <w:szCs w:val="24"/>
          <w:lang w:val="en-US"/>
        </w:rPr>
        <w:br/>
      </w:r>
      <w:r w:rsidR="00CA17FE" w:rsidRPr="00CA17FE">
        <w:rPr>
          <w:sz w:val="24"/>
          <w:szCs w:val="24"/>
          <w:lang w:val="en-US"/>
        </w:rPr>
        <w:t>I can provide support in:</w:t>
      </w:r>
      <w:r w:rsidR="00CA17FE" w:rsidRPr="00CA17FE">
        <w:rPr>
          <w:sz w:val="24"/>
          <w:szCs w:val="24"/>
          <w:lang w:val="en-US"/>
        </w:rPr>
        <w:tab/>
      </w:r>
      <w:r w:rsidR="00CA17FE">
        <w:rPr>
          <w:sz w:val="24"/>
          <w:szCs w:val="24"/>
          <w:lang w:val="en-US"/>
        </w:rPr>
        <w:t>English</w:t>
      </w:r>
      <w:r w:rsidR="00CA17FE" w:rsidRPr="00CA17FE">
        <w:rPr>
          <w:sz w:val="24"/>
          <w:szCs w:val="24"/>
          <w:lang w:val="en-US"/>
        </w:rPr>
        <w:tab/>
      </w:r>
      <w:r w:rsidR="00CA17FE" w:rsidRPr="00CA17FE">
        <w:rPr>
          <w:sz w:val="24"/>
          <w:szCs w:val="24"/>
          <w:lang w:val="en-US"/>
        </w:rPr>
        <w:tab/>
      </w:r>
      <w:r w:rsidR="00CA17FE">
        <w:rPr>
          <w:sz w:val="24"/>
          <w:szCs w:val="24"/>
          <w:lang w:val="en-US"/>
        </w:rPr>
        <w:t>Spanish</w:t>
      </w:r>
      <w:r w:rsidR="00CA17FE" w:rsidRPr="00CA17FE">
        <w:rPr>
          <w:sz w:val="24"/>
          <w:szCs w:val="24"/>
          <w:lang w:val="en-US"/>
        </w:rPr>
        <w:t xml:space="preserve"> – </w:t>
      </w:r>
      <w:r w:rsidR="00CA17FE">
        <w:rPr>
          <w:sz w:val="24"/>
          <w:szCs w:val="24"/>
          <w:lang w:val="en-US"/>
        </w:rPr>
        <w:t>(subject)</w:t>
      </w:r>
      <w:r w:rsidR="00CA17FE" w:rsidRPr="00CA17FE">
        <w:rPr>
          <w:sz w:val="24"/>
          <w:szCs w:val="24"/>
          <w:lang w:val="en-US"/>
        </w:rPr>
        <w:t>:</w:t>
      </w:r>
    </w:p>
    <w:p w:rsidR="00CA17FE" w:rsidRPr="00CA17FE" w:rsidRDefault="00CA17FE" w:rsidP="00BA0159">
      <w:pPr>
        <w:spacing w:line="240" w:lineRule="auto"/>
        <w:jc w:val="both"/>
        <w:rPr>
          <w:sz w:val="24"/>
          <w:szCs w:val="24"/>
          <w:lang w:val="en-US"/>
        </w:rPr>
      </w:pPr>
      <w:r w:rsidRPr="00CA17FE">
        <w:rPr>
          <w:sz w:val="24"/>
          <w:szCs w:val="24"/>
          <w:lang w:val="en-US"/>
        </w:rPr>
        <w:t>I need support in:</w:t>
      </w:r>
      <w:r w:rsidRPr="00CA17FE">
        <w:rPr>
          <w:sz w:val="24"/>
          <w:szCs w:val="24"/>
          <w:lang w:val="en-US"/>
        </w:rPr>
        <w:tab/>
      </w:r>
      <w:r>
        <w:rPr>
          <w:sz w:val="24"/>
          <w:szCs w:val="24"/>
          <w:lang w:val="en-US"/>
        </w:rPr>
        <w:tab/>
        <w:t>English</w:t>
      </w:r>
      <w:r w:rsidRPr="00CA17FE">
        <w:rPr>
          <w:sz w:val="24"/>
          <w:szCs w:val="24"/>
          <w:lang w:val="en-US"/>
        </w:rPr>
        <w:tab/>
      </w:r>
      <w:r w:rsidRPr="00CA17FE">
        <w:rPr>
          <w:sz w:val="24"/>
          <w:szCs w:val="24"/>
          <w:lang w:val="en-US"/>
        </w:rPr>
        <w:tab/>
      </w:r>
      <w:r>
        <w:rPr>
          <w:sz w:val="24"/>
          <w:szCs w:val="24"/>
          <w:lang w:val="en-US"/>
        </w:rPr>
        <w:t>Spanish</w:t>
      </w:r>
      <w:r w:rsidRPr="00CA17FE">
        <w:rPr>
          <w:sz w:val="24"/>
          <w:szCs w:val="24"/>
          <w:lang w:val="en-US"/>
        </w:rPr>
        <w:t xml:space="preserve"> – </w:t>
      </w:r>
      <w:r>
        <w:rPr>
          <w:sz w:val="24"/>
          <w:szCs w:val="24"/>
          <w:lang w:val="en-US"/>
        </w:rPr>
        <w:t>(subject)</w:t>
      </w:r>
      <w:r w:rsidRPr="00CA17FE">
        <w:rPr>
          <w:sz w:val="24"/>
          <w:szCs w:val="24"/>
          <w:lang w:val="en-US"/>
        </w:rPr>
        <w:t>:</w:t>
      </w:r>
    </w:p>
    <w:p w:rsidR="00CA17FE" w:rsidRPr="00BA0159" w:rsidRDefault="00BA0159" w:rsidP="00BA0159">
      <w:pPr>
        <w:spacing w:line="240" w:lineRule="auto"/>
        <w:jc w:val="both"/>
        <w:rPr>
          <w:b/>
          <w:sz w:val="24"/>
          <w:szCs w:val="24"/>
        </w:rPr>
      </w:pPr>
      <w:proofErr w:type="spellStart"/>
      <w:r w:rsidRPr="00BA0159">
        <w:rPr>
          <w:b/>
          <w:sz w:val="24"/>
          <w:szCs w:val="24"/>
        </w:rPr>
        <w:t>Children</w:t>
      </w:r>
      <w:proofErr w:type="spellEnd"/>
      <w:r w:rsidRPr="00BA0159">
        <w:rPr>
          <w:b/>
          <w:sz w:val="24"/>
          <w:szCs w:val="24"/>
        </w:rPr>
        <w:t xml:space="preserve"> at </w:t>
      </w:r>
      <w:proofErr w:type="spellStart"/>
      <w:r w:rsidRPr="00BA0159">
        <w:rPr>
          <w:b/>
          <w:sz w:val="24"/>
          <w:szCs w:val="24"/>
        </w:rPr>
        <w:t>school</w:t>
      </w:r>
      <w:proofErr w:type="spellEnd"/>
      <w:r w:rsidRPr="00BA0159">
        <w:rPr>
          <w:b/>
          <w:sz w:val="24"/>
          <w:szCs w:val="24"/>
        </w:rPr>
        <w:t>:</w:t>
      </w:r>
    </w:p>
    <w:tbl>
      <w:tblPr>
        <w:tblStyle w:val="Tablaconcuadrcula"/>
        <w:tblW w:w="0" w:type="auto"/>
        <w:tblLook w:val="04A0" w:firstRow="1" w:lastRow="0" w:firstColumn="1" w:lastColumn="0" w:noHBand="0" w:noVBand="1"/>
      </w:tblPr>
      <w:tblGrid>
        <w:gridCol w:w="4503"/>
        <w:gridCol w:w="4141"/>
      </w:tblGrid>
      <w:tr w:rsidR="00CA17FE" w:rsidRPr="00E707E9" w:rsidTr="000B6B84">
        <w:tc>
          <w:tcPr>
            <w:tcW w:w="4503" w:type="dxa"/>
          </w:tcPr>
          <w:p w:rsidR="00CA17FE" w:rsidRPr="008112BD" w:rsidRDefault="00BA0159" w:rsidP="000B6B84">
            <w:proofErr w:type="spellStart"/>
            <w:r>
              <w:t>Name</w:t>
            </w:r>
            <w:proofErr w:type="spellEnd"/>
          </w:p>
        </w:tc>
        <w:tc>
          <w:tcPr>
            <w:tcW w:w="4141" w:type="dxa"/>
          </w:tcPr>
          <w:p w:rsidR="00CA17FE" w:rsidRPr="00BA0159" w:rsidRDefault="00BA0159" w:rsidP="000B6B84">
            <w:pPr>
              <w:rPr>
                <w:lang w:val="en-US"/>
              </w:rPr>
            </w:pPr>
            <w:r w:rsidRPr="00BA0159">
              <w:rPr>
                <w:lang w:val="en-US"/>
              </w:rPr>
              <w:t>Age Group</w:t>
            </w:r>
            <w:r w:rsidR="00CA17FE" w:rsidRPr="00BA0159">
              <w:rPr>
                <w:lang w:val="en-US"/>
              </w:rPr>
              <w:t xml:space="preserve"> (e.g. 1º PRIMARIA, 2º INFANTIL)</w:t>
            </w:r>
          </w:p>
        </w:tc>
      </w:tr>
      <w:tr w:rsidR="00CA17FE" w:rsidRPr="00E707E9" w:rsidTr="000B6B84">
        <w:tc>
          <w:tcPr>
            <w:tcW w:w="4503" w:type="dxa"/>
          </w:tcPr>
          <w:p w:rsidR="00CA17FE" w:rsidRPr="00BA0159" w:rsidRDefault="00CA17FE" w:rsidP="000B6B84">
            <w:pPr>
              <w:rPr>
                <w:lang w:val="en-US"/>
              </w:rPr>
            </w:pPr>
          </w:p>
        </w:tc>
        <w:tc>
          <w:tcPr>
            <w:tcW w:w="4141" w:type="dxa"/>
          </w:tcPr>
          <w:p w:rsidR="00CA17FE" w:rsidRPr="00BA0159" w:rsidRDefault="00CA17FE" w:rsidP="000B6B84">
            <w:pPr>
              <w:rPr>
                <w:lang w:val="en-US"/>
              </w:rPr>
            </w:pPr>
          </w:p>
        </w:tc>
      </w:tr>
      <w:tr w:rsidR="00CA17FE" w:rsidRPr="00E707E9" w:rsidTr="000B6B84">
        <w:tc>
          <w:tcPr>
            <w:tcW w:w="4503" w:type="dxa"/>
          </w:tcPr>
          <w:p w:rsidR="00CA17FE" w:rsidRPr="00BA0159" w:rsidRDefault="00CA17FE" w:rsidP="000B6B84">
            <w:pPr>
              <w:rPr>
                <w:lang w:val="en-US"/>
              </w:rPr>
            </w:pPr>
          </w:p>
        </w:tc>
        <w:tc>
          <w:tcPr>
            <w:tcW w:w="4141" w:type="dxa"/>
          </w:tcPr>
          <w:p w:rsidR="00CA17FE" w:rsidRPr="00BA0159" w:rsidRDefault="00CA17FE" w:rsidP="000B6B84">
            <w:pPr>
              <w:rPr>
                <w:lang w:val="en-US"/>
              </w:rPr>
            </w:pPr>
          </w:p>
        </w:tc>
      </w:tr>
      <w:tr w:rsidR="00CA17FE" w:rsidRPr="00E707E9" w:rsidTr="000B6B84">
        <w:tc>
          <w:tcPr>
            <w:tcW w:w="4503" w:type="dxa"/>
          </w:tcPr>
          <w:p w:rsidR="00CA17FE" w:rsidRPr="00BA0159" w:rsidRDefault="00CA17FE" w:rsidP="000B6B84">
            <w:pPr>
              <w:rPr>
                <w:lang w:val="en-US"/>
              </w:rPr>
            </w:pPr>
          </w:p>
        </w:tc>
        <w:tc>
          <w:tcPr>
            <w:tcW w:w="4141" w:type="dxa"/>
          </w:tcPr>
          <w:p w:rsidR="00CA17FE" w:rsidRPr="00BA0159" w:rsidRDefault="00CA17FE" w:rsidP="000B6B84">
            <w:pPr>
              <w:rPr>
                <w:lang w:val="en-US"/>
              </w:rPr>
            </w:pPr>
          </w:p>
        </w:tc>
      </w:tr>
      <w:tr w:rsidR="00CA17FE" w:rsidRPr="00E707E9" w:rsidTr="000B6B84">
        <w:tc>
          <w:tcPr>
            <w:tcW w:w="4503" w:type="dxa"/>
          </w:tcPr>
          <w:p w:rsidR="00CA17FE" w:rsidRPr="00BA0159" w:rsidRDefault="00CA17FE" w:rsidP="000B6B84">
            <w:pPr>
              <w:rPr>
                <w:lang w:val="en-US"/>
              </w:rPr>
            </w:pPr>
          </w:p>
        </w:tc>
        <w:tc>
          <w:tcPr>
            <w:tcW w:w="4141" w:type="dxa"/>
          </w:tcPr>
          <w:p w:rsidR="00CA17FE" w:rsidRPr="00BA0159" w:rsidRDefault="00CA17FE" w:rsidP="000B6B84">
            <w:pPr>
              <w:rPr>
                <w:lang w:val="en-US"/>
              </w:rPr>
            </w:pPr>
          </w:p>
        </w:tc>
      </w:tr>
    </w:tbl>
    <w:p w:rsidR="00BA0159" w:rsidRDefault="00BA0159" w:rsidP="008112BD">
      <w:pPr>
        <w:jc w:val="center"/>
        <w:rPr>
          <w:b/>
          <w:color w:val="E36C0A" w:themeColor="accent6" w:themeShade="BF"/>
          <w:sz w:val="28"/>
          <w:szCs w:val="28"/>
          <w:lang w:val="en-US"/>
        </w:rPr>
      </w:pPr>
    </w:p>
    <w:p w:rsidR="005B3B3A" w:rsidRPr="00CA17FE" w:rsidRDefault="00CA17FE" w:rsidP="008112BD">
      <w:pPr>
        <w:jc w:val="center"/>
        <w:rPr>
          <w:lang w:val="en-US"/>
        </w:rPr>
      </w:pPr>
      <w:r>
        <w:rPr>
          <w:b/>
          <w:color w:val="E36C0A" w:themeColor="accent6" w:themeShade="BF"/>
          <w:sz w:val="28"/>
          <w:szCs w:val="28"/>
          <w:lang w:val="en-US"/>
        </w:rPr>
        <w:t xml:space="preserve">THANK YOU FOR HELPING US </w:t>
      </w:r>
      <w:proofErr w:type="gramStart"/>
      <w:r>
        <w:rPr>
          <w:b/>
          <w:color w:val="E36C0A" w:themeColor="accent6" w:themeShade="BF"/>
          <w:sz w:val="28"/>
          <w:szCs w:val="28"/>
          <w:lang w:val="en-US"/>
        </w:rPr>
        <w:t>BUILD</w:t>
      </w:r>
      <w:proofErr w:type="gramEnd"/>
      <w:r>
        <w:rPr>
          <w:b/>
          <w:color w:val="E36C0A" w:themeColor="accent6" w:themeShade="BF"/>
          <w:sz w:val="28"/>
          <w:szCs w:val="28"/>
          <w:lang w:val="en-US"/>
        </w:rPr>
        <w:t xml:space="preserve"> A TRULY MULTICULTURAL LEARNING EXPERIENCE!</w:t>
      </w:r>
    </w:p>
    <w:sectPr w:rsidR="005B3B3A" w:rsidRPr="00CA17FE" w:rsidSect="00F17CF5">
      <w:pgSz w:w="11906" w:h="16838"/>
      <w:pgMar w:top="102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983"/>
    <w:multiLevelType w:val="hybridMultilevel"/>
    <w:tmpl w:val="F08843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141424"/>
    <w:multiLevelType w:val="hybridMultilevel"/>
    <w:tmpl w:val="9D8818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9D46D6"/>
    <w:multiLevelType w:val="hybridMultilevel"/>
    <w:tmpl w:val="ABDE0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6B6C24"/>
    <w:multiLevelType w:val="hybridMultilevel"/>
    <w:tmpl w:val="F08843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C772FF"/>
    <w:multiLevelType w:val="hybridMultilevel"/>
    <w:tmpl w:val="DB922790"/>
    <w:lvl w:ilvl="0" w:tplc="DD8823A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30170A"/>
    <w:multiLevelType w:val="hybridMultilevel"/>
    <w:tmpl w:val="1A64C022"/>
    <w:lvl w:ilvl="0" w:tplc="DD8823A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3C6F0F"/>
    <w:multiLevelType w:val="hybridMultilevel"/>
    <w:tmpl w:val="9FDA147C"/>
    <w:lvl w:ilvl="0" w:tplc="D7C0946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6700A7"/>
    <w:multiLevelType w:val="hybridMultilevel"/>
    <w:tmpl w:val="8FFE6CCA"/>
    <w:lvl w:ilvl="0" w:tplc="DD8823A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6704AB"/>
    <w:multiLevelType w:val="hybridMultilevel"/>
    <w:tmpl w:val="8304BEF4"/>
    <w:lvl w:ilvl="0" w:tplc="15084F3A">
      <w:start w:val="1"/>
      <w:numFmt w:val="bullet"/>
      <w:lvlText w:val=""/>
      <w:lvlJc w:val="left"/>
      <w:pPr>
        <w:ind w:left="720" w:hanging="360"/>
      </w:pPr>
      <w:rPr>
        <w:rFonts w:ascii="Wingdings" w:hAnsi="Wingdings" w:hint="default"/>
        <w:color w:val="E36C0A" w:themeColor="accent6" w:themeShade="BF"/>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8"/>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1C"/>
    <w:rsid w:val="00031EBF"/>
    <w:rsid w:val="0006459F"/>
    <w:rsid w:val="000873DC"/>
    <w:rsid w:val="0017610E"/>
    <w:rsid w:val="001A719D"/>
    <w:rsid w:val="001C09AF"/>
    <w:rsid w:val="001D3C28"/>
    <w:rsid w:val="002B1162"/>
    <w:rsid w:val="002B3A15"/>
    <w:rsid w:val="002F58F0"/>
    <w:rsid w:val="004025F3"/>
    <w:rsid w:val="004E1CB9"/>
    <w:rsid w:val="005B3B3A"/>
    <w:rsid w:val="00627027"/>
    <w:rsid w:val="007025D3"/>
    <w:rsid w:val="0077696A"/>
    <w:rsid w:val="00781AE6"/>
    <w:rsid w:val="008112BD"/>
    <w:rsid w:val="00846E1F"/>
    <w:rsid w:val="00861A24"/>
    <w:rsid w:val="008855C8"/>
    <w:rsid w:val="00895C2C"/>
    <w:rsid w:val="008A19B0"/>
    <w:rsid w:val="00964E7F"/>
    <w:rsid w:val="00A322BE"/>
    <w:rsid w:val="00A7719C"/>
    <w:rsid w:val="00A90924"/>
    <w:rsid w:val="00B73D8F"/>
    <w:rsid w:val="00BA0159"/>
    <w:rsid w:val="00CA17FE"/>
    <w:rsid w:val="00CF76D3"/>
    <w:rsid w:val="00D14EC6"/>
    <w:rsid w:val="00D52B3A"/>
    <w:rsid w:val="00DF111C"/>
    <w:rsid w:val="00E707E9"/>
    <w:rsid w:val="00E87CF3"/>
    <w:rsid w:val="00F000BA"/>
    <w:rsid w:val="00F17CF5"/>
    <w:rsid w:val="00F33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22BE"/>
    <w:rPr>
      <w:color w:val="0000FF" w:themeColor="hyperlink"/>
      <w:u w:val="single"/>
    </w:rPr>
  </w:style>
  <w:style w:type="paragraph" w:styleId="Prrafodelista">
    <w:name w:val="List Paragraph"/>
    <w:basedOn w:val="Normal"/>
    <w:uiPriority w:val="34"/>
    <w:qFormat/>
    <w:rsid w:val="00A322BE"/>
    <w:pPr>
      <w:ind w:left="720"/>
      <w:contextualSpacing/>
    </w:pPr>
  </w:style>
  <w:style w:type="table" w:styleId="Tablaconcuadrcula">
    <w:name w:val="Table Grid"/>
    <w:basedOn w:val="Tablanormal"/>
    <w:uiPriority w:val="59"/>
    <w:rsid w:val="0017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22BE"/>
    <w:rPr>
      <w:color w:val="0000FF" w:themeColor="hyperlink"/>
      <w:u w:val="single"/>
    </w:rPr>
  </w:style>
  <w:style w:type="paragraph" w:styleId="Prrafodelista">
    <w:name w:val="List Paragraph"/>
    <w:basedOn w:val="Normal"/>
    <w:uiPriority w:val="34"/>
    <w:qFormat/>
    <w:rsid w:val="00A322BE"/>
    <w:pPr>
      <w:ind w:left="720"/>
      <w:contextualSpacing/>
    </w:pPr>
  </w:style>
  <w:style w:type="table" w:styleId="Tablaconcuadrcula">
    <w:name w:val="Table Grid"/>
    <w:basedOn w:val="Tablanormal"/>
    <w:uiPriority w:val="59"/>
    <w:rsid w:val="0017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bilingualsj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n038740</dc:creator>
  <cp:lastModifiedBy>U257261</cp:lastModifiedBy>
  <cp:revision>3</cp:revision>
  <dcterms:created xsi:type="dcterms:W3CDTF">2013-10-23T12:18:00Z</dcterms:created>
  <dcterms:modified xsi:type="dcterms:W3CDTF">2013-10-23T12:49:00Z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-465993355</vt:i4>
  </property>
  <property fmtid="{D5CDD505-2E9C-101B-9397-08002B2CF9AE}" pid="3" name="_NewReviewCycle">
    <vt:lpwstr/>
  </property>
  <property fmtid="{D5CDD505-2E9C-101B-9397-08002B2CF9AE}" pid="4" name="_EmailSubject">
    <vt:lpwstr>web</vt:lpwstr>
  </property>
  <property fmtid="{D5CDD505-2E9C-101B-9397-08002B2CF9AE}" pid="5" name="_AuthorEmail">
    <vt:lpwstr>mpenadelcam@iberdrola.es</vt:lpwstr>
  </property>
  <property fmtid="{D5CDD505-2E9C-101B-9397-08002B2CF9AE}" pid="6" name="_AuthorEmailDisplayName">
    <vt:lpwstr>Peña del Campo, Maria Rosa</vt:lpwstr>
  </property>
</Properties>
</file>